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C9" w:rsidRDefault="00C97804">
      <w:r>
        <w:rPr>
          <w:noProof/>
          <w:lang w:eastAsia="pl-PL"/>
        </w:rPr>
        <w:drawing>
          <wp:inline distT="0" distB="0" distL="0" distR="0">
            <wp:extent cx="2857500" cy="1924050"/>
            <wp:effectExtent l="0" t="0" r="0" b="0"/>
            <wp:docPr id="2" name="Obraz 2" descr="https://www.funduszedlamazowsza.eu/wp-content/uploads/2018/01/wzor-tablicy-300x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unduszedlamazowsza.eu/wp-content/uploads/2018/01/wzor-tablicy-300x2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A89" w:rsidRDefault="00F81A89">
      <w:bookmarkStart w:id="0" w:name="_GoBack"/>
      <w:bookmarkEnd w:id="0"/>
    </w:p>
    <w:p w:rsidR="00F81A89" w:rsidRDefault="00FA20AC">
      <w:r>
        <w:t>Rozmiar 80/120cm</w:t>
      </w:r>
    </w:p>
    <w:p w:rsidR="00F81A89" w:rsidRDefault="00F81A89" w:rsidP="00F81A89">
      <w:pPr>
        <w:jc w:val="both"/>
        <w:rPr>
          <w:rFonts w:ascii="Times New Roman" w:hAnsi="Times New Roman" w:cs="Times New Roman"/>
          <w:sz w:val="24"/>
          <w:szCs w:val="24"/>
        </w:rPr>
      </w:pPr>
      <w:r w:rsidRPr="00F81A89">
        <w:rPr>
          <w:rFonts w:ascii="Times New Roman" w:hAnsi="Times New Roman" w:cs="Times New Roman"/>
          <w:sz w:val="24"/>
          <w:szCs w:val="24"/>
        </w:rPr>
        <w:t>Przebudowa, rozbudowa i nadbudowa wraz z termomodernizacją budynku po dawnej aptece z lokalami mieszkalnymi ze zmianą sposobu użytkowania</w:t>
      </w:r>
    </w:p>
    <w:p w:rsidR="00F81A89" w:rsidRDefault="00F81A89" w:rsidP="00F81A89">
      <w:pPr>
        <w:jc w:val="both"/>
        <w:rPr>
          <w:rFonts w:ascii="Times New Roman" w:hAnsi="Times New Roman" w:cs="Times New Roman"/>
          <w:sz w:val="24"/>
          <w:szCs w:val="24"/>
        </w:rPr>
      </w:pPr>
      <w:r w:rsidRPr="00F81A89">
        <w:rPr>
          <w:rFonts w:ascii="Times New Roman" w:hAnsi="Times New Roman" w:cs="Times New Roman"/>
          <w:b/>
          <w:sz w:val="24"/>
          <w:szCs w:val="24"/>
        </w:rPr>
        <w:t>Cel projektu: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A89">
        <w:rPr>
          <w:rFonts w:ascii="Times New Roman" w:hAnsi="Times New Roman" w:cs="Times New Roman"/>
          <w:sz w:val="24"/>
          <w:szCs w:val="24"/>
        </w:rPr>
        <w:t>Poprawa efektywności energetycznej budynku użyteczności publicznej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D42">
        <w:rPr>
          <w:rFonts w:ascii="Times New Roman" w:hAnsi="Times New Roman" w:cs="Times New Roman"/>
          <w:sz w:val="24"/>
          <w:szCs w:val="24"/>
        </w:rPr>
        <w:t>zlokalizowanego</w:t>
      </w:r>
      <w:r w:rsidR="00553D42" w:rsidRPr="00553D42">
        <w:rPr>
          <w:rFonts w:ascii="Times New Roman" w:hAnsi="Times New Roman" w:cs="Times New Roman"/>
          <w:sz w:val="24"/>
          <w:szCs w:val="24"/>
        </w:rPr>
        <w:t xml:space="preserve"> </w:t>
      </w:r>
      <w:r w:rsidR="00553D42">
        <w:rPr>
          <w:rFonts w:ascii="Times New Roman" w:hAnsi="Times New Roman" w:cs="Times New Roman"/>
          <w:sz w:val="24"/>
          <w:szCs w:val="24"/>
        </w:rPr>
        <w:t xml:space="preserve">na terenie Gminy Kałuszyn </w:t>
      </w:r>
      <w:r w:rsidR="00553D42" w:rsidRPr="00553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D42" w:rsidRPr="00553D42" w:rsidRDefault="00553D42" w:rsidP="00F81A89">
      <w:pPr>
        <w:jc w:val="both"/>
        <w:rPr>
          <w:rFonts w:ascii="Times New Roman" w:hAnsi="Times New Roman" w:cs="Times New Roman"/>
          <w:sz w:val="24"/>
          <w:szCs w:val="24"/>
        </w:rPr>
      </w:pPr>
      <w:r w:rsidRPr="00553D42">
        <w:rPr>
          <w:rFonts w:ascii="Times New Roman" w:hAnsi="Times New Roman" w:cs="Times New Roman"/>
          <w:b/>
          <w:sz w:val="24"/>
          <w:szCs w:val="24"/>
        </w:rPr>
        <w:t>Beneficjent:</w:t>
      </w:r>
      <w:r>
        <w:rPr>
          <w:rFonts w:ascii="Times New Roman" w:hAnsi="Times New Roman" w:cs="Times New Roman"/>
          <w:sz w:val="24"/>
          <w:szCs w:val="24"/>
        </w:rPr>
        <w:t xml:space="preserve"> Gmina Kałuszyn </w:t>
      </w:r>
    </w:p>
    <w:sectPr w:rsidR="00553D42" w:rsidRPr="00553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AF"/>
    <w:rsid w:val="004912AF"/>
    <w:rsid w:val="00553D42"/>
    <w:rsid w:val="008233C9"/>
    <w:rsid w:val="00C97804"/>
    <w:rsid w:val="00F81A89"/>
    <w:rsid w:val="00FA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Parol</dc:creator>
  <cp:keywords/>
  <dc:description/>
  <cp:lastModifiedBy>Anna Parol</cp:lastModifiedBy>
  <cp:revision>4</cp:revision>
  <dcterms:created xsi:type="dcterms:W3CDTF">2019-11-04T10:39:00Z</dcterms:created>
  <dcterms:modified xsi:type="dcterms:W3CDTF">2019-11-04T11:03:00Z</dcterms:modified>
</cp:coreProperties>
</file>