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46" w:rsidRDefault="00DC3C46" w:rsidP="00DC3C4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C3C46" w:rsidRDefault="00C67C50" w:rsidP="00DC3C46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Kałuszyn, dn. 26.06.2025</w:t>
      </w:r>
      <w:r w:rsidR="00DC3C4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C3C46" w:rsidRDefault="00DC3C46" w:rsidP="00DC3C4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</w:p>
    <w:p w:rsidR="00DC3C46" w:rsidRDefault="00DC3C46" w:rsidP="00DC3C4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Kałuszynie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3C46" w:rsidRDefault="00DC3C46" w:rsidP="00DC3C46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3C46" w:rsidRDefault="00C67C50" w:rsidP="00DC3C4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ORM.0002.XIII</w:t>
      </w:r>
      <w:r w:rsidR="00DC3C46">
        <w:rPr>
          <w:rFonts w:ascii="Times New Roman" w:hAnsi="Times New Roman" w:cs="Times New Roman"/>
          <w:sz w:val="24"/>
          <w:szCs w:val="24"/>
        </w:rPr>
        <w:t>.2025</w:t>
      </w:r>
    </w:p>
    <w:p w:rsidR="00DC3C46" w:rsidRDefault="00DC3C46" w:rsidP="00DC3C46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C3C46" w:rsidRDefault="00DC3C46" w:rsidP="00C67C50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Zawiadamiam, że Nadzwyczajna Sesja Rady Miejsk</w:t>
      </w:r>
      <w:r w:rsidR="00C67C50">
        <w:rPr>
          <w:rFonts w:ascii="Times New Roman" w:hAnsi="Times New Roman" w:cs="Times New Roman"/>
          <w:b/>
          <w:sz w:val="24"/>
          <w:szCs w:val="24"/>
        </w:rPr>
        <w:t>iej w Kałuszynie odbędzie się 30 czerwca 2025 r. o godz. 8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C67C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sali konferencyjnej</w:t>
      </w:r>
      <w:r w:rsidR="00C67C50">
        <w:rPr>
          <w:rFonts w:ascii="Times New Roman" w:hAnsi="Times New Roman" w:cs="Times New Roman"/>
          <w:b/>
          <w:sz w:val="24"/>
          <w:szCs w:val="24"/>
        </w:rPr>
        <w:t xml:space="preserve"> Urzędu Miejskiego w Kałuszynie.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3C46" w:rsidRDefault="00DC3C46" w:rsidP="00DC3C46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C3C46" w:rsidRDefault="00C67C50" w:rsidP="00DC3C46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Porządek obrad</w:t>
      </w:r>
      <w:r w:rsidR="00DC3C46">
        <w:rPr>
          <w:rFonts w:ascii="Times New Roman" w:hAnsi="Times New Roman" w:cs="Times New Roman"/>
          <w:b/>
          <w:sz w:val="24"/>
          <w:szCs w:val="24"/>
        </w:rPr>
        <w:t>:</w:t>
      </w:r>
    </w:p>
    <w:p w:rsidR="00DC3C46" w:rsidRPr="00132286" w:rsidRDefault="00DC3C46" w:rsidP="00DC3C46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32286">
        <w:rPr>
          <w:rFonts w:asciiTheme="majorBidi" w:hAnsiTheme="majorBidi" w:cstheme="majorBidi"/>
          <w:sz w:val="24"/>
          <w:szCs w:val="24"/>
        </w:rPr>
        <w:t xml:space="preserve">Otwarcie obrad. </w:t>
      </w:r>
    </w:p>
    <w:p w:rsidR="00132286" w:rsidRDefault="00DC3C46" w:rsidP="00132286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32286">
        <w:rPr>
          <w:rFonts w:asciiTheme="majorBidi" w:hAnsiTheme="majorBidi" w:cstheme="majorBidi"/>
          <w:sz w:val="24"/>
          <w:szCs w:val="24"/>
        </w:rPr>
        <w:t>Uchwalenie porządku obrad.</w:t>
      </w:r>
    </w:p>
    <w:p w:rsidR="00C67C50" w:rsidRPr="00AF24BF" w:rsidRDefault="00C67C50" w:rsidP="00C67C50">
      <w:pPr>
        <w:pStyle w:val="Akapitzlist"/>
        <w:numPr>
          <w:ilvl w:val="0"/>
          <w:numId w:val="1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AF24BF">
        <w:rPr>
          <w:rFonts w:asciiTheme="majorBidi" w:hAnsiTheme="majorBidi" w:cstheme="majorBidi"/>
          <w:sz w:val="24"/>
          <w:szCs w:val="24"/>
        </w:rPr>
        <w:t>Podjęcie uchwały w sprawie zmiany Wieloletniej Prognozy Finansowej na lata 2025 -  2034.</w:t>
      </w:r>
    </w:p>
    <w:p w:rsidR="00DC3C46" w:rsidRPr="00132286" w:rsidRDefault="00DC3C46" w:rsidP="00132286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32286">
        <w:rPr>
          <w:rFonts w:asciiTheme="majorBidi" w:hAnsiTheme="majorBidi" w:cstheme="majorBidi"/>
          <w:color w:val="000000" w:themeColor="text1"/>
          <w:sz w:val="24"/>
          <w:szCs w:val="24"/>
        </w:rPr>
        <w:t>Zamknięcie sesji.</w:t>
      </w:r>
      <w:bookmarkStart w:id="0" w:name="_GoBack"/>
      <w:bookmarkEnd w:id="0"/>
    </w:p>
    <w:p w:rsidR="00DC3C46" w:rsidRDefault="00DC3C46" w:rsidP="00DC3C46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3C46" w:rsidRDefault="00DC3C46" w:rsidP="00DC3C4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286" w:rsidRDefault="00DC3C46" w:rsidP="0013228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</w:t>
      </w:r>
      <w:r w:rsidR="00132286">
        <w:rPr>
          <w:rFonts w:ascii="Times New Roman" w:hAnsi="Times New Roman" w:cs="Times New Roman"/>
          <w:color w:val="000000" w:themeColor="text1"/>
          <w:sz w:val="24"/>
          <w:szCs w:val="24"/>
        </w:rPr>
        <w:t>dy Miejskiej</w:t>
      </w:r>
    </w:p>
    <w:p w:rsidR="00DC3C46" w:rsidRDefault="00DC3C46" w:rsidP="00DC3C46">
      <w:pPr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/-/ Adam Kaczmarczyk</w:t>
      </w:r>
    </w:p>
    <w:p w:rsidR="00DC3C46" w:rsidRDefault="00DC3C46" w:rsidP="00DC3C46"/>
    <w:p w:rsidR="00050015" w:rsidRDefault="00050015"/>
    <w:sectPr w:rsidR="00050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53705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A747D"/>
    <w:multiLevelType w:val="hybridMultilevel"/>
    <w:tmpl w:val="F78AF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46"/>
    <w:rsid w:val="00033A76"/>
    <w:rsid w:val="00050015"/>
    <w:rsid w:val="00132286"/>
    <w:rsid w:val="00980856"/>
    <w:rsid w:val="00C67C50"/>
    <w:rsid w:val="00DC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F16BC-69F6-4757-840F-AB0040EC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C46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C46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DC3C46"/>
    <w:pPr>
      <w:ind w:left="720"/>
      <w:contextualSpacing/>
    </w:pPr>
  </w:style>
  <w:style w:type="paragraph" w:customStyle="1" w:styleId="Default">
    <w:name w:val="Default"/>
    <w:rsid w:val="0013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STRUPIECHOWSKA</dc:creator>
  <cp:keywords/>
  <dc:description/>
  <cp:lastModifiedBy>Kamila STRUPIECHOWSKA</cp:lastModifiedBy>
  <cp:revision>2</cp:revision>
  <dcterms:created xsi:type="dcterms:W3CDTF">2025-06-26T11:22:00Z</dcterms:created>
  <dcterms:modified xsi:type="dcterms:W3CDTF">2025-06-26T11:22:00Z</dcterms:modified>
</cp:coreProperties>
</file>