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3F" w:rsidRPr="0009773F" w:rsidRDefault="0009773F" w:rsidP="0009773F">
      <w:pPr>
        <w:spacing w:after="0" w:line="240" w:lineRule="auto"/>
        <w:ind w:right="60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7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KAŁUSZYNA</w:t>
      </w:r>
    </w:p>
    <w:p w:rsidR="0009773F" w:rsidRPr="0009773F" w:rsidRDefault="0009773F" w:rsidP="0009773F">
      <w:pPr>
        <w:spacing w:after="0" w:line="240" w:lineRule="auto"/>
        <w:ind w:right="60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7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Pocztowa 1</w:t>
      </w:r>
    </w:p>
    <w:p w:rsidR="0009773F" w:rsidRPr="0009773F" w:rsidRDefault="0009773F" w:rsidP="0009773F">
      <w:pPr>
        <w:spacing w:after="0" w:line="240" w:lineRule="auto"/>
        <w:ind w:right="60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7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05-310 Kałuszyn</w:t>
      </w:r>
    </w:p>
    <w:p w:rsidR="0009773F" w:rsidRPr="0009773F" w:rsidRDefault="0009773F" w:rsidP="0009773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3F">
        <w:rPr>
          <w:rFonts w:ascii="Times New Roman" w:eastAsia="Times New Roman" w:hAnsi="Times New Roman" w:cs="Times New Roman"/>
          <w:sz w:val="24"/>
          <w:szCs w:val="24"/>
          <w:lang w:eastAsia="pl-PL"/>
        </w:rPr>
        <w:t>Kałuszyn, 23.10.2019 r.</w:t>
      </w:r>
    </w:p>
    <w:p w:rsidR="0009773F" w:rsidRPr="0009773F" w:rsidRDefault="0009773F" w:rsidP="000977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3F">
        <w:rPr>
          <w:rFonts w:ascii="Times New Roman" w:eastAsia="Times New Roman" w:hAnsi="Times New Roman" w:cs="Times New Roman"/>
          <w:sz w:val="24"/>
          <w:szCs w:val="24"/>
          <w:lang w:eastAsia="pl-PL"/>
        </w:rPr>
        <w:t>GPS.6220.8.2019</w:t>
      </w:r>
    </w:p>
    <w:p w:rsidR="0009773F" w:rsidRPr="0009773F" w:rsidRDefault="0009773F" w:rsidP="0009773F">
      <w:pPr>
        <w:tabs>
          <w:tab w:val="left" w:pos="50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9773F" w:rsidRPr="0009773F" w:rsidRDefault="0009773F" w:rsidP="00097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7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- OBWIESZCZENIE</w:t>
      </w:r>
    </w:p>
    <w:p w:rsidR="0009773F" w:rsidRPr="0009773F" w:rsidRDefault="0009773F" w:rsidP="00097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9773F" w:rsidRPr="0009773F" w:rsidRDefault="0009773F" w:rsidP="0009773F">
      <w:pPr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3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art. 9 i art. 10 § 1 z dnia 14 czerwca 1960 r. – Kodeks postępowania administracyjnego (Dz. U. z 2018 r., poz. 2096 ze zm., dalej KPA) oraz art. 49 KPA </w:t>
      </w:r>
      <w:r w:rsidRPr="0009773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w związku z art. 74 ust 3 ustawy z dnia 3 października 2008 r. o udostępnianiu informacji </w:t>
      </w:r>
      <w:r w:rsidRPr="0009773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o środowisku i jego ochronie, udziale społeczeństwa w ochronie środowiska oraz ocenach oddziaływania na środowisko (Dz. U. z 2018 r., poz. 2081. ze zm.), Burmistrz Kałuszyna zawiadamia strony, że w prowadzonym postępowaniu administracyjnym wszczętym na wniosek </w:t>
      </w:r>
      <w:r w:rsidRPr="00097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Pełnomocnika Zarządu Dróg Powiatowych w Mińsku Mazowieckim, ul. Warszawska 219, 05-300 Mińsk Mazowiecki, Pana Piotra </w:t>
      </w:r>
      <w:proofErr w:type="spellStart"/>
      <w:r w:rsidRPr="0009773F">
        <w:rPr>
          <w:rFonts w:ascii="Times New Roman" w:eastAsia="Times New Roman" w:hAnsi="Times New Roman" w:cs="Times New Roman"/>
          <w:sz w:val="24"/>
          <w:szCs w:val="24"/>
          <w:lang w:eastAsia="pl-PL"/>
        </w:rPr>
        <w:t>Porczyka</w:t>
      </w:r>
      <w:proofErr w:type="spellEnd"/>
      <w:r w:rsidRPr="00097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przedstawiciela firmy DROPROJEKT Piotr </w:t>
      </w:r>
      <w:proofErr w:type="spellStart"/>
      <w:r w:rsidRPr="0009773F">
        <w:rPr>
          <w:rFonts w:ascii="Times New Roman" w:eastAsia="Times New Roman" w:hAnsi="Times New Roman" w:cs="Times New Roman"/>
          <w:sz w:val="24"/>
          <w:szCs w:val="24"/>
          <w:lang w:eastAsia="pl-PL"/>
        </w:rPr>
        <w:t>Porczyk</w:t>
      </w:r>
      <w:proofErr w:type="spellEnd"/>
      <w:r w:rsidRPr="00097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przy ul. Posłańców 3, 04-409 Warszawa, w sprawie wydania decyzji o środowiskowych uwarunkowaniach dla inwestycji pn.: </w:t>
      </w:r>
      <w:r w:rsidRPr="000977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„Przebudowa drogi powiatowej nr 2247W Kałuszyn – gr. powiatu na odcinku od km 0+770 do 2+735</w:t>
      </w:r>
      <w:r w:rsidRPr="00097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zlokalizowanego na działce </w:t>
      </w:r>
      <w:proofErr w:type="spellStart"/>
      <w:r w:rsidRPr="0009773F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097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1659, obręb Kałuszyn oraz działce </w:t>
      </w:r>
      <w:proofErr w:type="spellStart"/>
      <w:r w:rsidRPr="0009773F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09773F">
        <w:rPr>
          <w:rFonts w:ascii="Times New Roman" w:eastAsia="Times New Roman" w:hAnsi="Times New Roman" w:cs="Times New Roman"/>
          <w:sz w:val="24"/>
          <w:szCs w:val="24"/>
          <w:lang w:eastAsia="pl-PL"/>
        </w:rPr>
        <w:t>. 242, obręb Falbogi, gm. Kałuszyn, powiat miński, woj. mazowieckie:</w:t>
      </w:r>
    </w:p>
    <w:p w:rsidR="0009773F" w:rsidRPr="0009773F" w:rsidRDefault="0009773F" w:rsidP="0009773F">
      <w:pPr>
        <w:numPr>
          <w:ilvl w:val="0"/>
          <w:numId w:val="1"/>
        </w:numPr>
        <w:tabs>
          <w:tab w:val="num" w:pos="240"/>
        </w:tabs>
        <w:spacing w:after="4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uzyskał opinię Regionalnego Dyrektora Ochrony Środowiska w Warszawie </w:t>
      </w:r>
      <w:r w:rsidRPr="000977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10 października 2019 r., znak: WOOŚ-I.4220.1023.2019.MŚ, określającą warunki realizacji ww. przedsięwzięcia,</w:t>
      </w:r>
    </w:p>
    <w:p w:rsidR="0009773F" w:rsidRPr="0009773F" w:rsidRDefault="0009773F" w:rsidP="0009773F">
      <w:pPr>
        <w:numPr>
          <w:ilvl w:val="0"/>
          <w:numId w:val="1"/>
        </w:numPr>
        <w:tabs>
          <w:tab w:val="num" w:pos="240"/>
        </w:tabs>
        <w:spacing w:after="4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3F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 opinię Państwowego Powiatowego Inspektora Sanitarnego w Mińsku Mazowieckim z 16 września 2019 r., znak: ZN.4510.39.2019, określającą warunki realizacji ww. przedsięwzięcia,</w:t>
      </w:r>
    </w:p>
    <w:p w:rsidR="0009773F" w:rsidRPr="0009773F" w:rsidRDefault="0009773F" w:rsidP="0009773F">
      <w:pPr>
        <w:numPr>
          <w:ilvl w:val="0"/>
          <w:numId w:val="1"/>
        </w:numPr>
        <w:tabs>
          <w:tab w:val="num" w:pos="240"/>
        </w:tabs>
        <w:spacing w:after="4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3F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uzyskał opinię Dyrektora Regionalnego Zarządu Gospodarki Wodnej w Lublinie Państwowego Gospodarstwa Wodnego Wody Polskie z 13 sierpnia 2019 r., znak: LU.RZŚ.436.4.2.205.2019.SK, określającą warunki realizacji ww. przedsięwzięcia,</w:t>
      </w:r>
    </w:p>
    <w:p w:rsidR="0009773F" w:rsidRPr="0009773F" w:rsidRDefault="0009773F" w:rsidP="0009773F">
      <w:pPr>
        <w:numPr>
          <w:ilvl w:val="0"/>
          <w:numId w:val="1"/>
        </w:numPr>
        <w:tabs>
          <w:tab w:val="num" w:pos="240"/>
        </w:tabs>
        <w:spacing w:after="4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773F">
        <w:rPr>
          <w:rFonts w:ascii="Times New Roman" w:eastAsia="Times New Roman" w:hAnsi="Times New Roman" w:cs="Times New Roman"/>
          <w:sz w:val="24"/>
          <w:szCs w:val="24"/>
          <w:lang w:eastAsia="pl-PL"/>
        </w:rPr>
        <w:t>zgromadził cały materiał dowodowy w sprawie.</w:t>
      </w:r>
    </w:p>
    <w:p w:rsidR="0009773F" w:rsidRPr="0009773F" w:rsidRDefault="0009773F" w:rsidP="0009773F">
      <w:pPr>
        <w:spacing w:after="4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9773F">
        <w:rPr>
          <w:rFonts w:ascii="Times New Roman" w:eastAsia="Times New Roman" w:hAnsi="Times New Roman" w:cs="Times New Roman"/>
          <w:sz w:val="23"/>
          <w:szCs w:val="23"/>
          <w:lang w:eastAsia="pl-PL"/>
        </w:rPr>
        <w:t>Zawiadamia również, że Strony mają możliwość zapoznania się niezbędną dokumentacją sprawy oraz składania uwag i wniosków w przedmiocie zamierzonej inwestycji.</w:t>
      </w:r>
    </w:p>
    <w:p w:rsidR="0009773F" w:rsidRPr="0009773F" w:rsidRDefault="0009773F" w:rsidP="0009773F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09773F">
        <w:rPr>
          <w:rFonts w:ascii="Times New Roman" w:eastAsia="Times New Roman" w:hAnsi="Times New Roman" w:cs="Times New Roman"/>
          <w:sz w:val="23"/>
          <w:szCs w:val="23"/>
          <w:lang w:eastAsia="pl-PL"/>
        </w:rPr>
        <w:t>Dokonać tego mogą w siedzibie Urzędu Miejskiego w Kałuszynie, ul. Pocztowa 1, pokój nr 6a w godzinach 9</w:t>
      </w:r>
      <w:r w:rsidRPr="0009773F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pl-PL"/>
        </w:rPr>
        <w:t>00</w:t>
      </w:r>
      <w:r w:rsidRPr="0009773F">
        <w:rPr>
          <w:rFonts w:ascii="Times New Roman" w:eastAsia="Times New Roman" w:hAnsi="Times New Roman" w:cs="Times New Roman"/>
          <w:sz w:val="23"/>
          <w:szCs w:val="23"/>
          <w:lang w:eastAsia="pl-PL"/>
        </w:rPr>
        <w:t>-15</w:t>
      </w:r>
      <w:r w:rsidRPr="0009773F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pl-PL"/>
        </w:rPr>
        <w:t>00</w:t>
      </w:r>
      <w:r w:rsidRPr="0009773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Pr="0009773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w terminie 7 dni od dnia doręczenia niniejszego obwieszczenia. </w:t>
      </w:r>
    </w:p>
    <w:p w:rsidR="0009773F" w:rsidRPr="0009773F" w:rsidRDefault="0009773F" w:rsidP="0009773F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9773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Uwagi i wnioski należy składać w formie pisemnej na adres Urzędu Miejskiego </w:t>
      </w:r>
      <w:r w:rsidRPr="0009773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w Kałuszynie 05-310 Kałuszyn, ul. Pocztowa 1, ustnie do protokołu, za pomocą środków komunikacji elektronicznej na adres e – mail: umkaluszyn@kaluszyn.pl bez konieczności opatrywania ich bezpiecznym podpisem elektronicznym, o którym mowa w ustawie z dnia </w:t>
      </w:r>
      <w:r w:rsidRPr="0009773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5 września 2016 r. o usługach zaufania oraz identyfikacji elektronicznej (Dz. U. z 2019 r. poz.162).</w:t>
      </w:r>
    </w:p>
    <w:p w:rsidR="0009773F" w:rsidRPr="0009773F" w:rsidRDefault="0009773F" w:rsidP="0009773F">
      <w:pPr>
        <w:spacing w:after="4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9773F">
        <w:rPr>
          <w:rFonts w:ascii="Times New Roman" w:eastAsia="Times New Roman" w:hAnsi="Times New Roman" w:cs="Times New Roman"/>
          <w:sz w:val="23"/>
          <w:szCs w:val="23"/>
          <w:lang w:eastAsia="pl-PL"/>
        </w:rPr>
        <w:t>Organem właściwym do rozpatrzenia uwag i wniosków oraz wydania decyzji jest Burmistrz Kałuszyna.</w:t>
      </w:r>
    </w:p>
    <w:p w:rsidR="0009773F" w:rsidRPr="0009773F" w:rsidRDefault="0009773F" w:rsidP="0009773F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3"/>
          <w:lang w:eastAsia="pl-PL"/>
        </w:rPr>
      </w:pPr>
    </w:p>
    <w:p w:rsidR="0009773F" w:rsidRPr="0009773F" w:rsidRDefault="0009773F" w:rsidP="0009773F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9773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Zgodnie z art. 49 §2 KPA doręczenie uważa się za dokonane po upływie 14 dni od dnia, </w:t>
      </w:r>
      <w:r w:rsidRPr="0009773F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w którym nastąpiło publiczne ogłoszenie, tj. od dnia ……………….</w:t>
      </w:r>
    </w:p>
    <w:p w:rsidR="0009773F" w:rsidRPr="0009773F" w:rsidRDefault="0009773F" w:rsidP="0009773F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23"/>
          <w:lang w:eastAsia="pl-PL"/>
        </w:rPr>
      </w:pPr>
    </w:p>
    <w:p w:rsidR="0009773F" w:rsidRPr="0009773F" w:rsidRDefault="0009773F" w:rsidP="000977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9773F">
        <w:rPr>
          <w:rFonts w:ascii="Times New Roman" w:eastAsia="Times New Roman" w:hAnsi="Times New Roman" w:cs="Times New Roman"/>
          <w:sz w:val="23"/>
          <w:szCs w:val="23"/>
          <w:lang w:eastAsia="pl-PL"/>
        </w:rPr>
        <w:t>Upubliczniono w dniach: od …….…. do ………… na tablicy ogłoszeń Urzędu Miejskiego w Kałuszynie/Biuletynie Informacji publicznej/Sołectwie ……………….</w:t>
      </w:r>
    </w:p>
    <w:p w:rsidR="0009773F" w:rsidRDefault="0009773F" w:rsidP="0009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9773F" w:rsidRDefault="0009773F" w:rsidP="000977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/-/</w:t>
      </w:r>
      <w:bookmarkStart w:id="0" w:name="_GoBack"/>
      <w:bookmarkEnd w:id="0"/>
    </w:p>
    <w:p w:rsidR="0009773F" w:rsidRPr="0009773F" w:rsidRDefault="0009773F" w:rsidP="000977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9773F" w:rsidRPr="0009773F" w:rsidRDefault="0009773F" w:rsidP="0009773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9773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Powyższe obwieszczenie zamieszczono w BIP,</w:t>
      </w:r>
    </w:p>
    <w:p w:rsidR="0009773F" w:rsidRPr="0009773F" w:rsidRDefault="0009773F" w:rsidP="0009773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9773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na tablicy ogłoszeń w Urzędzie Miejskim w Kałuszynie, </w:t>
      </w:r>
    </w:p>
    <w:p w:rsidR="00601341" w:rsidRPr="0009773F" w:rsidRDefault="0009773F" w:rsidP="0009773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9773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 na tablicy ogłoszeń w Sołectwie Falbogi, Wity i Wąsy.</w:t>
      </w:r>
    </w:p>
    <w:sectPr w:rsidR="00601341" w:rsidRPr="0009773F" w:rsidSect="0009773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0194"/>
    <w:multiLevelType w:val="hybridMultilevel"/>
    <w:tmpl w:val="A4E6864C"/>
    <w:lvl w:ilvl="0" w:tplc="D772B4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3F"/>
    <w:rsid w:val="000446D7"/>
    <w:rsid w:val="00050B10"/>
    <w:rsid w:val="0009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1</cp:revision>
  <dcterms:created xsi:type="dcterms:W3CDTF">2019-10-29T07:32:00Z</dcterms:created>
  <dcterms:modified xsi:type="dcterms:W3CDTF">2019-10-29T07:33:00Z</dcterms:modified>
</cp:coreProperties>
</file>