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5C4F2" w14:textId="4CA43162" w:rsidR="00DF0C98" w:rsidRPr="00BA016D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POSTANOWIENIE</w:t>
      </w:r>
      <w:r w:rsidR="00EB7D70"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B66C4F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E625A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B7D70" w:rsidRPr="00BA016D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2DF13DE6" w14:textId="77777777" w:rsidR="006C2DAA" w:rsidRPr="00BA016D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b/>
          <w:sz w:val="24"/>
          <w:szCs w:val="24"/>
        </w:rPr>
        <w:t>Komisarza Wyborczego w Siedlcach II</w:t>
      </w:r>
    </w:p>
    <w:p w14:paraId="1AE06D0F" w14:textId="357657D8" w:rsidR="00DF0C98" w:rsidRPr="00BA016D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16D">
        <w:rPr>
          <w:rFonts w:ascii="Times New Roman" w:hAnsi="Times New Roman" w:cs="Times New Roman"/>
          <w:b/>
          <w:sz w:val="24"/>
          <w:szCs w:val="24"/>
        </w:rPr>
        <w:t>z dnia</w:t>
      </w:r>
      <w:r w:rsidR="00B66C4F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C83EF9" w:rsidRPr="00BA0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C4F">
        <w:rPr>
          <w:rFonts w:ascii="Times New Roman" w:hAnsi="Times New Roman" w:cs="Times New Roman"/>
          <w:b/>
          <w:sz w:val="24"/>
          <w:szCs w:val="24"/>
        </w:rPr>
        <w:t>kwietnia</w:t>
      </w:r>
      <w:r w:rsidR="00C83EF9" w:rsidRPr="00BA016D">
        <w:rPr>
          <w:rFonts w:ascii="Times New Roman" w:hAnsi="Times New Roman" w:cs="Times New Roman"/>
          <w:b/>
          <w:sz w:val="24"/>
          <w:szCs w:val="24"/>
        </w:rPr>
        <w:t xml:space="preserve"> 2025 r.</w:t>
      </w:r>
    </w:p>
    <w:p w14:paraId="2EC49D62" w14:textId="54622358" w:rsidR="00DF0C98" w:rsidRPr="00BA016D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BA016D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BA016D">
        <w:rPr>
          <w:rFonts w:ascii="Times New Roman" w:hAnsi="Times New Roman" w:cs="Times New Roman"/>
          <w:b/>
          <w:bCs/>
          <w:sz w:val="24"/>
          <w:szCs w:val="24"/>
        </w:rPr>
        <w:t>Prezydenta Rzeczypospolitej Polskiej</w:t>
      </w:r>
    </w:p>
    <w:p w14:paraId="0E5DC37C" w14:textId="77777777" w:rsidR="00DF0C98" w:rsidRPr="00BA016D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BA016D">
        <w:rPr>
          <w:rFonts w:ascii="Times New Roman" w:hAnsi="Times New Roman" w:cs="Times New Roman"/>
          <w:b/>
          <w:bCs/>
          <w:sz w:val="24"/>
          <w:szCs w:val="24"/>
        </w:rPr>
        <w:t>18 maja 2025 r.</w:t>
      </w:r>
    </w:p>
    <w:p w14:paraId="3E211E79" w14:textId="77777777" w:rsidR="00DF0C98" w:rsidRPr="00BA016D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BA016D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 w:rsidRPr="00BA016D">
        <w:rPr>
          <w:rFonts w:ascii="Times New Roman" w:hAnsi="Times New Roman" w:cs="Times New Roman"/>
          <w:sz w:val="24"/>
          <w:szCs w:val="24"/>
        </w:rPr>
        <w:t>Dz. U. z 2025 r. poz. 365</w:t>
      </w:r>
      <w:r w:rsidRPr="00BA016D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BA016D">
        <w:rPr>
          <w:rFonts w:ascii="Times New Roman" w:hAnsi="Times New Roman" w:cs="Times New Roman"/>
          <w:bCs/>
          <w:sz w:val="24"/>
          <w:szCs w:val="24"/>
        </w:rPr>
        <w:t>Prezydenta Rzeczypospolitej Polskiej</w:t>
      </w:r>
      <w:r w:rsidRPr="00BA016D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BA016D">
        <w:rPr>
          <w:rFonts w:ascii="Times New Roman" w:hAnsi="Times New Roman" w:cs="Times New Roman"/>
          <w:bCs/>
          <w:sz w:val="24"/>
          <w:szCs w:val="24"/>
        </w:rPr>
        <w:t>18 maja 2025 r.</w:t>
      </w:r>
      <w:r w:rsidRPr="00BA01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BA016D">
        <w:rPr>
          <w:rFonts w:ascii="Times New Roman" w:hAnsi="Times New Roman" w:cs="Times New Roman"/>
          <w:sz w:val="24"/>
          <w:szCs w:val="24"/>
        </w:rPr>
        <w:t>Komisarz Wyborczy w Siedlcach II</w:t>
      </w:r>
      <w:r w:rsidRPr="00BA016D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BA016D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BA016D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BA016D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7CE6720E" w:rsidR="00DF0C98" w:rsidRPr="00BA016D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 xml:space="preserve">Zwołuje się pierwsze </w:t>
      </w:r>
      <w:r w:rsidR="00152994" w:rsidRPr="00BA016D">
        <w:rPr>
          <w:sz w:val="24"/>
          <w:szCs w:val="24"/>
        </w:rPr>
        <w:t>posiedzenia obwodowych komisji wyborczych, powołanych</w:t>
      </w:r>
      <w:r w:rsidR="00751FE2" w:rsidRPr="00BA016D">
        <w:rPr>
          <w:sz w:val="24"/>
          <w:szCs w:val="24"/>
        </w:rPr>
        <w:t xml:space="preserve"> </w:t>
      </w:r>
      <w:r w:rsidR="00412083" w:rsidRPr="00BA016D">
        <w:rPr>
          <w:sz w:val="24"/>
          <w:szCs w:val="24"/>
        </w:rPr>
        <w:t>postanowieniem</w:t>
      </w:r>
      <w:r w:rsidR="00A05299" w:rsidRPr="00BA016D">
        <w:rPr>
          <w:sz w:val="24"/>
          <w:szCs w:val="24"/>
        </w:rPr>
        <w:t xml:space="preserve"> nr </w:t>
      </w:r>
      <w:r w:rsidR="00B66C4F">
        <w:rPr>
          <w:sz w:val="24"/>
          <w:szCs w:val="24"/>
        </w:rPr>
        <w:t>55</w:t>
      </w:r>
      <w:r w:rsidR="00E625AD">
        <w:rPr>
          <w:sz w:val="24"/>
          <w:szCs w:val="24"/>
        </w:rPr>
        <w:t>/2025</w:t>
      </w:r>
      <w:r w:rsidR="00412083" w:rsidRPr="00BA016D">
        <w:rPr>
          <w:sz w:val="24"/>
          <w:szCs w:val="24"/>
        </w:rPr>
        <w:t xml:space="preserve"> </w:t>
      </w:r>
      <w:r w:rsidR="006C2DAA" w:rsidRPr="00BA016D">
        <w:rPr>
          <w:sz w:val="24"/>
          <w:szCs w:val="24"/>
        </w:rPr>
        <w:t>Komisarza Wyborczego w Siedlcach II</w:t>
      </w:r>
      <w:r w:rsidRPr="00BA016D">
        <w:rPr>
          <w:sz w:val="24"/>
          <w:szCs w:val="24"/>
        </w:rPr>
        <w:t xml:space="preserve"> z dnia </w:t>
      </w:r>
      <w:r w:rsidR="00E625AD">
        <w:rPr>
          <w:sz w:val="24"/>
          <w:szCs w:val="24"/>
        </w:rPr>
        <w:t>2</w:t>
      </w:r>
      <w:r w:rsidR="00B66C4F">
        <w:rPr>
          <w:sz w:val="24"/>
          <w:szCs w:val="24"/>
        </w:rPr>
        <w:t>8</w:t>
      </w:r>
      <w:bookmarkStart w:id="1" w:name="_GoBack"/>
      <w:bookmarkEnd w:id="1"/>
      <w:r w:rsidR="00E625AD">
        <w:rPr>
          <w:sz w:val="24"/>
          <w:szCs w:val="24"/>
        </w:rPr>
        <w:t>.04.2025</w:t>
      </w:r>
      <w:r w:rsidRPr="00BA016D">
        <w:rPr>
          <w:sz w:val="24"/>
          <w:szCs w:val="24"/>
        </w:rPr>
        <w:t xml:space="preserve"> zgodnie z załącznikiem nr 1 do Postanowienia.</w:t>
      </w:r>
    </w:p>
    <w:p w14:paraId="14022DEF" w14:textId="77777777" w:rsidR="00DF0C98" w:rsidRPr="00BA016D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 xml:space="preserve">§ </w:t>
      </w:r>
      <w:r w:rsidR="00751FE2" w:rsidRPr="00BA016D">
        <w:rPr>
          <w:rFonts w:ascii="Times New Roman" w:hAnsi="Times New Roman" w:cs="Times New Roman"/>
          <w:sz w:val="24"/>
          <w:szCs w:val="24"/>
        </w:rPr>
        <w:t>2</w:t>
      </w:r>
      <w:r w:rsidRPr="00BA016D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BA016D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 xml:space="preserve">Obsługę oraz techniczno-materialne warunki pracy komisji </w:t>
      </w:r>
      <w:r w:rsidR="0027527B" w:rsidRPr="00BA016D">
        <w:rPr>
          <w:sz w:val="24"/>
          <w:szCs w:val="24"/>
        </w:rPr>
        <w:t>zapewnia</w:t>
      </w:r>
      <w:r w:rsidR="00EB6744" w:rsidRPr="00BA016D">
        <w:rPr>
          <w:sz w:val="24"/>
          <w:szCs w:val="24"/>
        </w:rPr>
        <w:t xml:space="preserve"> Burmistrz Kałuszyna</w:t>
      </w:r>
      <w:r w:rsidRPr="00BA016D">
        <w:rPr>
          <w:sz w:val="24"/>
          <w:szCs w:val="24"/>
        </w:rPr>
        <w:t>.</w:t>
      </w:r>
    </w:p>
    <w:p w14:paraId="1427912D" w14:textId="77777777" w:rsidR="00DF0C98" w:rsidRPr="00BA016D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 xml:space="preserve">§ </w:t>
      </w:r>
      <w:r w:rsidR="00751FE2" w:rsidRPr="00BA016D">
        <w:rPr>
          <w:rFonts w:ascii="Times New Roman" w:hAnsi="Times New Roman" w:cs="Times New Roman"/>
          <w:sz w:val="24"/>
          <w:szCs w:val="24"/>
        </w:rPr>
        <w:t>3</w:t>
      </w:r>
      <w:r w:rsidRPr="00BA016D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BA016D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77777777" w:rsidR="00DF0C98" w:rsidRPr="00BA016D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 w:rsidRPr="00BA016D"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B77B5" wp14:editId="52CC3365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C7EF5" w14:textId="77777777"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A0B9FAA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A/7m6/jAAAADwEAAA8AAABkcnMvZG93bnJldi54bWxMT0trwkAQvhf6&#10;H5Yp9FY3D5tKzEbEPk4iVAvS25iMSTC7G7JrEv99p6f2MszwffM9stWkWzFQ7xprFISzAASZwpaN&#10;qRR8Hd6fFiCcR1Niaw0puJGDVX5/l2Fa2tF80rD3lWAR41JUUHvfpVK6oiaNbmY7Moydba/R89lX&#10;suxxZHHdyigIEqmxMexQY0ebmorL/qoVfIw4ruPwbdhezpvb9+F5d9yGpNTjw/S65LFegvA0+b8P&#10;+O3A+SHnYCd7NaUTrYIoShKmKohjLsaE+UsyB3FihDeQeSb/98h/AAAA//8DAFBLAQItABQABgAI&#10;AAAAIQC2gziS/gAAAOEBAAATAAAAAAAAAAAAAAAAAAAAAABbQ29udGVudF9UeXBlc10ueG1sUEsB&#10;Ai0AFAAGAAgAAAAhADj9If/WAAAAlAEAAAsAAAAAAAAAAAAAAAAALwEAAF9yZWxzLy5yZWxzUEsB&#10;Ai0AFAAGAAgAAAAhAAOAPmI5AwAAOggAAA4AAAAAAAAAAAAAAAAALgIAAGRycy9lMm9Eb2MueG1s&#10;UEsBAi0AFAAGAAgAAAAhAA/7m6/jAAAADwEAAA8AAAAAAAAAAAAAAAAAkwUAAGRycy9kb3ducmV2&#10;LnhtbFBLBQYAAAAABAAEAPMAAACj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eZxwAAAN8AAAAPAAAAZHJzL2Rvd25yZXYueG1sRI/BasJA&#10;EIbvhb7DMgVvddMiRaKriDbgpRRjkXobs2M2NDsbs1uNPr0rCF5mGH7+b/jG087W4kitrxwreOsn&#10;IIgLpysuFfyss9chCB+QNdaOScGZPEwnz09jTLU78YqOeShFhLBPUYEJoUml9IUhi77vGuKY7V1r&#10;McSzLaVu8RThtpbvSfIhLVYcPxhsaG6o+Mv/rYKq+M5Ml10+B76c57vf7eaw+Noo1XvpFqM4ZiMQ&#10;gbrwaNwRSx0d4OZz23JyBQAA//8DAFBLAQItABQABgAIAAAAIQDb4fbL7gAAAIUBAAATAAAAAAAA&#10;AAAAAAAAAAAAAABbQ29udGVudF9UeXBlc10ueG1sUEsBAi0AFAAGAAgAAAAhAFr0LFu/AAAAFQEA&#10;AAsAAAAAAAAAAAAAAAAAHwEAAF9yZWxzLy5yZWxzUEsBAi0AFAAGAAgAAAAhAD2kJ5nHAAAA3wAA&#10;AA8AAAAAAAAAAAAAAAAABwIAAGRycy9kb3ducmV2LnhtbFBLBQYAAAAAAwADALcAAAD7AgAAAAA=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hyAAAAOEAAAAPAAAAZHJzL2Rvd25yZXYueG1sRI/dasJA&#10;FITvC77Dcgq9KbpJsKaNrmIrLd768wDH7DEJzZ4N2W1+3r4rCN4MDMN8w6w2g6lFR62rLCuIZxEI&#10;4tzqigsF59P39B2E88gaa8ukYCQHm/XkaYWZtj0fqDv6QgQIuwwVlN43mZQuL8mgm9mGOGRX2xr0&#10;wbaF1C32AW5qmUTRQhqsOCyU2NBXSfnv8c8ouO7717eP/vLjz+lhvvjEKr3YUamX52G3DLJdgvA0&#10;+EfjjthrBUmcwu1ReANy/Q8AAP//AwBQSwECLQAUAAYACAAAACEA2+H2y+4AAACFAQAAEwAAAAAA&#10;AAAAAAAAAAAAAAAAW0NvbnRlbnRfVHlwZXNdLnhtbFBLAQItABQABgAIAAAAIQBa9CxbvwAAABUB&#10;AAALAAAAAAAAAAAAAAAAAB8BAABfcmVscy8ucmVsc1BLAQItABQABgAIAAAAIQDIygQhyAAAAOEA&#10;AAAPAAAAAAAAAAAAAAAAAAcCAABkcnMvZG93bnJldi54bWxQSwUGAAAAAAMAAwC3AAAA/AIAAAAA&#10;" stroked="f">
                  <v:textbox>
                    <w:txbxContent>
                      <w:p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348B4" w14:textId="77777777" w:rsidR="00DF0C98" w:rsidRPr="00BA016D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Komisarz Wyborczy</w:t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01AC4" w:rsidRPr="00BA016D">
        <w:rPr>
          <w:rFonts w:ascii="Times New Roman" w:hAnsi="Times New Roman" w:cs="Times New Roman"/>
          <w:b/>
          <w:sz w:val="24"/>
          <w:szCs w:val="24"/>
        </w:rPr>
        <w:t>w Siedlcach II</w:t>
      </w:r>
    </w:p>
    <w:p w14:paraId="18C8D2FF" w14:textId="77777777" w:rsidR="00DF0C98" w:rsidRPr="00BA016D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33D8E" w14:textId="77777777" w:rsidR="00DF0C98" w:rsidRPr="00BA016D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Konrad Mielcarek</w:t>
      </w:r>
    </w:p>
    <w:p w14:paraId="736D54EA" w14:textId="77777777" w:rsidR="00187ED6" w:rsidRPr="00BA016D" w:rsidRDefault="00187ED6">
      <w:pPr>
        <w:rPr>
          <w:bCs/>
        </w:rPr>
      </w:pPr>
      <w:r w:rsidRPr="00BA016D">
        <w:rPr>
          <w:bCs/>
        </w:rPr>
        <w:br w:type="page"/>
      </w:r>
    </w:p>
    <w:p w14:paraId="445F773D" w14:textId="77777777" w:rsidR="00DF0C98" w:rsidRPr="00BA016D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lastRenderedPageBreak/>
        <w:t>Załącznik nr 1</w:t>
      </w:r>
    </w:p>
    <w:p w14:paraId="1D6E3E19" w14:textId="20286178" w:rsidR="00DF0C98" w:rsidRPr="00BA016D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t>do Postanowienia</w:t>
      </w:r>
      <w:r w:rsidR="00CF0141" w:rsidRPr="00BA016D">
        <w:rPr>
          <w:rFonts w:ascii="Times New Roman" w:hAnsi="Times New Roman" w:cs="Times New Roman"/>
          <w:bCs/>
        </w:rPr>
        <w:t xml:space="preserve"> nr </w:t>
      </w:r>
      <w:r w:rsidR="00B66C4F">
        <w:rPr>
          <w:rFonts w:ascii="Times New Roman" w:hAnsi="Times New Roman" w:cs="Times New Roman"/>
          <w:bCs/>
        </w:rPr>
        <w:t>56</w:t>
      </w:r>
      <w:r w:rsidR="00CF0141" w:rsidRPr="00BA016D">
        <w:rPr>
          <w:rFonts w:ascii="Times New Roman" w:hAnsi="Times New Roman" w:cs="Times New Roman"/>
          <w:bCs/>
        </w:rPr>
        <w:t>/2025</w:t>
      </w:r>
      <w:r w:rsidRPr="00BA016D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5203DE32" w:rsidR="00DF0C98" w:rsidRPr="00BA016D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</w:rPr>
        <w:t>w Siedlcach II</w:t>
      </w:r>
      <w:r w:rsidR="00DF0C98" w:rsidRPr="00BA016D">
        <w:rPr>
          <w:rFonts w:ascii="Times New Roman" w:hAnsi="Times New Roman" w:cs="Times New Roman"/>
          <w:bCs/>
        </w:rPr>
        <w:t xml:space="preserve"> z dnia </w:t>
      </w:r>
      <w:r w:rsidR="00B66C4F">
        <w:rPr>
          <w:rFonts w:ascii="Times New Roman" w:hAnsi="Times New Roman" w:cs="Times New Roman"/>
          <w:bCs/>
        </w:rPr>
        <w:t>28</w:t>
      </w:r>
      <w:r w:rsidRPr="00BA016D">
        <w:rPr>
          <w:rFonts w:ascii="Times New Roman" w:hAnsi="Times New Roman" w:cs="Times New Roman"/>
          <w:bCs/>
        </w:rPr>
        <w:t xml:space="preserve"> </w:t>
      </w:r>
      <w:r w:rsidR="00B66C4F">
        <w:rPr>
          <w:rFonts w:ascii="Times New Roman" w:hAnsi="Times New Roman" w:cs="Times New Roman"/>
          <w:bCs/>
        </w:rPr>
        <w:t>kwietnia</w:t>
      </w:r>
      <w:r w:rsidRPr="00BA016D">
        <w:rPr>
          <w:rFonts w:ascii="Times New Roman" w:hAnsi="Times New Roman" w:cs="Times New Roman"/>
          <w:bCs/>
        </w:rPr>
        <w:t xml:space="preserve"> 2025 r.</w:t>
      </w:r>
    </w:p>
    <w:p w14:paraId="23286E71" w14:textId="77777777" w:rsidR="00DF0C98" w:rsidRPr="008E77E4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21A663" w14:textId="77777777" w:rsidR="00DF0C98" w:rsidRPr="008E77E4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Gm. Kałuszyn</w:t>
      </w:r>
    </w:p>
    <w:p w14:paraId="62F90CCA" w14:textId="65D36D26" w:rsidR="00DF0C98" w:rsidRPr="008E77E4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076C7FA5" w14:textId="77777777" w:rsidR="00DF0C98" w:rsidRPr="008E77E4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Urząd Miejski w Kałuszynie (sala konferencyjna)</w:t>
      </w:r>
    </w:p>
    <w:p w14:paraId="6869A3BF" w14:textId="77777777" w:rsidR="003457A6" w:rsidRPr="008E77E4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16:00</w:t>
      </w:r>
    </w:p>
    <w:p w14:paraId="37BBC92D" w14:textId="77777777" w:rsidR="00DF0C98" w:rsidRPr="008E77E4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65157" w14:textId="520C81C5" w:rsidR="00E607F6" w:rsidRPr="00973216" w:rsidRDefault="00E607F6" w:rsidP="00973216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07F6" w:rsidRPr="00973216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52994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27D6A"/>
    <w:rsid w:val="0044746C"/>
    <w:rsid w:val="0046545D"/>
    <w:rsid w:val="004E7FC6"/>
    <w:rsid w:val="00500C6B"/>
    <w:rsid w:val="00530EA1"/>
    <w:rsid w:val="00540701"/>
    <w:rsid w:val="00551D9C"/>
    <w:rsid w:val="00564789"/>
    <w:rsid w:val="00652BD1"/>
    <w:rsid w:val="006B1D21"/>
    <w:rsid w:val="006B7729"/>
    <w:rsid w:val="006C2DAA"/>
    <w:rsid w:val="00705A92"/>
    <w:rsid w:val="007203CF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8E77E4"/>
    <w:rsid w:val="00901AC4"/>
    <w:rsid w:val="00973216"/>
    <w:rsid w:val="00990420"/>
    <w:rsid w:val="00992019"/>
    <w:rsid w:val="009D7081"/>
    <w:rsid w:val="00A05299"/>
    <w:rsid w:val="00A200DD"/>
    <w:rsid w:val="00A20A44"/>
    <w:rsid w:val="00A75958"/>
    <w:rsid w:val="00B65415"/>
    <w:rsid w:val="00B66C4F"/>
    <w:rsid w:val="00BA016D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625AD"/>
    <w:rsid w:val="00EB6744"/>
    <w:rsid w:val="00EB7D70"/>
    <w:rsid w:val="00EC45B3"/>
    <w:rsid w:val="00F11CCD"/>
    <w:rsid w:val="00F354BB"/>
    <w:rsid w:val="00F55832"/>
    <w:rsid w:val="00F5711B"/>
    <w:rsid w:val="00F97C6C"/>
    <w:rsid w:val="00FA713D"/>
    <w:rsid w:val="00FD5EF8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2025-05-05T08:32:00Z</dcterms:created>
  <dcterms:modified xsi:type="dcterms:W3CDTF">2025-05-06T07:11:00Z</dcterms:modified>
  <dc:identifier/>
  <dc:language/>
</cp:coreProperties>
</file>