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B36492" w:rsidRPr="00CE2B2D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B3649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10.09.2025 r.</w:t>
            </w:r>
          </w:p>
        </w:tc>
      </w:tr>
    </w:tbl>
    <w:p w:rsidR="00CE2B2D" w:rsidRPr="00CE2B2D" w:rsidRDefault="00CE2B2D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  <w:sz w:val="24"/>
        </w:rPr>
        <w:t>GPS.6730. 251-260.2025</w:t>
      </w:r>
    </w:p>
    <w:p w:rsidR="00CE2B2D" w:rsidRPr="00CE2B2D" w:rsidRDefault="00CE2B2D" w:rsidP="00CE2B2D">
      <w:pPr>
        <w:rPr>
          <w:rFonts w:ascii="Cambria" w:hAnsi="Cambria"/>
          <w:i/>
          <w:sz w:val="20"/>
          <w:szCs w:val="20"/>
          <w:u w:val="single"/>
        </w:rPr>
      </w:pPr>
      <w:r w:rsidRPr="00CE2B2D">
        <w:rPr>
          <w:rFonts w:ascii="Cambria" w:hAnsi="Cambria"/>
          <w:i/>
          <w:sz w:val="20"/>
          <w:szCs w:val="20"/>
          <w:u w:val="single"/>
        </w:rPr>
        <w:t>Dotyczy spraw: GPS.6730.251.2025, GPS.6730.252.2025, GPS.6730.253.2025, GPS.6730.254.2025, GPS.6730.255.2025, GPS.6730.256.2025, GPS.6730.257.2025, GPS.6730.258.2025, GPS.6730.259.2025, GPS.6730.260.2025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administracyjnego (Dz. U. z 2024 r., poz.572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 xml:space="preserve">: „budowa budynku mieszkalnego jednorodzinnego na części działki  nr ew. 9 obręb Abramy gm. Kałuszyn”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CE2B2D">
        <w:rPr>
          <w:rFonts w:ascii="Times New Roman" w:hAnsi="Times New Roman" w:cs="Times New Roman"/>
        </w:rPr>
        <w:br/>
        <w:t xml:space="preserve">W związku z powyższym wyznaczam nowy termin załatwiona sprawy do dnia </w:t>
      </w:r>
      <w:r w:rsidRPr="00CE2B2D">
        <w:rPr>
          <w:rFonts w:ascii="Times New Roman" w:hAnsi="Times New Roman" w:cs="Times New Roman"/>
          <w:b/>
        </w:rPr>
        <w:t xml:space="preserve">31 </w:t>
      </w:r>
      <w:r w:rsidR="00CE2B2D" w:rsidRPr="00CE2B2D">
        <w:rPr>
          <w:rFonts w:ascii="Times New Roman" w:hAnsi="Times New Roman" w:cs="Times New Roman"/>
          <w:b/>
        </w:rPr>
        <w:t xml:space="preserve">grudnia </w:t>
      </w:r>
      <w:r w:rsidRPr="00CE2B2D">
        <w:rPr>
          <w:rFonts w:ascii="Times New Roman" w:hAnsi="Times New Roman" w:cs="Times New Roman"/>
          <w:b/>
        </w:rPr>
        <w:t>2025r.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CE2B2D" w:rsidRPr="00CE2B2D">
        <w:rPr>
          <w:rFonts w:ascii="Times New Roman" w:eastAsia="Times New Roman" w:hAnsi="Times New Roman" w:cs="Times New Roman"/>
          <w:lang w:eastAsia="pl-PL"/>
        </w:rPr>
        <w:t>35 obręb Abramy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C22219" w:rsidRPr="00CE2B2D" w:rsidRDefault="00C22219" w:rsidP="00C22219">
      <w:pPr>
        <w:rPr>
          <w:rFonts w:ascii="Times New Roman" w:hAnsi="Times New Roman" w:cs="Times New Roman"/>
          <w:sz w:val="24"/>
        </w:rPr>
      </w:pPr>
    </w:p>
    <w:p w:rsidR="00356B43" w:rsidRPr="00CE2B2D" w:rsidRDefault="00356B43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CE2B2D" w:rsidRPr="00CE2B2D">
        <w:rPr>
          <w:rFonts w:ascii="Times New Roman" w:eastAsia="Times New Roman" w:hAnsi="Times New Roman" w:cs="Times New Roman"/>
          <w:lang w:eastAsia="pl-PL"/>
        </w:rPr>
        <w:t>Abramy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D2"/>
    <w:rsid w:val="001F43CC"/>
    <w:rsid w:val="00356B43"/>
    <w:rsid w:val="00456008"/>
    <w:rsid w:val="00465CCC"/>
    <w:rsid w:val="005917D2"/>
    <w:rsid w:val="006D2C11"/>
    <w:rsid w:val="007C502D"/>
    <w:rsid w:val="007D1538"/>
    <w:rsid w:val="007D3D86"/>
    <w:rsid w:val="008318B2"/>
    <w:rsid w:val="00845B97"/>
    <w:rsid w:val="00B04861"/>
    <w:rsid w:val="00B36492"/>
    <w:rsid w:val="00B8454A"/>
    <w:rsid w:val="00C138FA"/>
    <w:rsid w:val="00C22219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325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18</cp:revision>
  <dcterms:created xsi:type="dcterms:W3CDTF">2025-05-07T09:53:00Z</dcterms:created>
  <dcterms:modified xsi:type="dcterms:W3CDTF">2025-09-10T09:20:00Z</dcterms:modified>
</cp:coreProperties>
</file>