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D51C77" w:rsidTr="00D51C77">
        <w:tc>
          <w:tcPr>
            <w:tcW w:w="4606" w:type="dxa"/>
          </w:tcPr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D51C77" w:rsidRP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D51C77" w:rsidRPr="00D51C77" w:rsidRDefault="00D51C77" w:rsidP="00C44A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</w:t>
            </w:r>
            <w:r w:rsidR="00C9330C">
              <w:rPr>
                <w:rFonts w:ascii="Times New Roman" w:hAnsi="Times New Roman" w:cs="Times New Roman"/>
              </w:rPr>
              <w:t xml:space="preserve"> </w:t>
            </w:r>
            <w:r w:rsidR="00C44AD1">
              <w:rPr>
                <w:rFonts w:ascii="Times New Roman" w:hAnsi="Times New Roman" w:cs="Times New Roman"/>
              </w:rPr>
              <w:t>30</w:t>
            </w:r>
            <w:r w:rsidR="00CD3434">
              <w:rPr>
                <w:rFonts w:ascii="Times New Roman" w:hAnsi="Times New Roman" w:cs="Times New Roman"/>
              </w:rPr>
              <w:t>.</w:t>
            </w:r>
            <w:r w:rsidR="00061121">
              <w:rPr>
                <w:rFonts w:ascii="Times New Roman" w:hAnsi="Times New Roman" w:cs="Times New Roman"/>
              </w:rPr>
              <w:t>0</w:t>
            </w:r>
            <w:r w:rsidR="00C44AD1">
              <w:rPr>
                <w:rFonts w:ascii="Times New Roman" w:hAnsi="Times New Roman" w:cs="Times New Roman"/>
              </w:rPr>
              <w:t>5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061121">
              <w:rPr>
                <w:rFonts w:ascii="Times New Roman" w:hAnsi="Times New Roman" w:cs="Times New Roman"/>
              </w:rPr>
              <w:t>5</w:t>
            </w:r>
            <w:r w:rsidR="00CE4D98">
              <w:rPr>
                <w:rFonts w:ascii="Times New Roman" w:hAnsi="Times New Roman" w:cs="Times New Roman"/>
              </w:rPr>
              <w:t>r.</w:t>
            </w:r>
          </w:p>
        </w:tc>
      </w:tr>
      <w:tr w:rsidR="00D51C77" w:rsidTr="00D51C77">
        <w:tc>
          <w:tcPr>
            <w:tcW w:w="4606" w:type="dxa"/>
          </w:tcPr>
          <w:p w:rsidR="00CE4D98" w:rsidRDefault="00CE4D98" w:rsidP="00D51C77">
            <w:pPr>
              <w:jc w:val="center"/>
              <w:rPr>
                <w:rFonts w:ascii="Times New Roman" w:hAnsi="Times New Roman" w:cs="Times New Roman"/>
              </w:rPr>
            </w:pPr>
          </w:p>
          <w:p w:rsidR="00D51C77" w:rsidRPr="00D51C77" w:rsidRDefault="00D51C77" w:rsidP="00CD3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</w:t>
            </w:r>
            <w:r w:rsidR="00CE4D98">
              <w:rPr>
                <w:rFonts w:ascii="Times New Roman" w:hAnsi="Times New Roman" w:cs="Times New Roman"/>
              </w:rPr>
              <w:t>6</w:t>
            </w:r>
            <w:r w:rsidR="00C9330C">
              <w:rPr>
                <w:rFonts w:ascii="Times New Roman" w:hAnsi="Times New Roman" w:cs="Times New Roman"/>
              </w:rPr>
              <w:t>73</w:t>
            </w:r>
            <w:r w:rsidR="00CE4D98">
              <w:rPr>
                <w:rFonts w:ascii="Times New Roman" w:hAnsi="Times New Roman" w:cs="Times New Roman"/>
              </w:rPr>
              <w:t>0.</w:t>
            </w:r>
            <w:r w:rsidR="00C44AD1">
              <w:rPr>
                <w:rFonts w:ascii="Times New Roman" w:hAnsi="Times New Roman" w:cs="Times New Roman"/>
              </w:rPr>
              <w:t>134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9C6B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06" w:type="dxa"/>
          </w:tcPr>
          <w:p w:rsidR="00D51C77" w:rsidRDefault="00D51C77"/>
        </w:tc>
      </w:tr>
    </w:tbl>
    <w:p w:rsidR="001506E6" w:rsidRDefault="001506E6"/>
    <w:p w:rsidR="00C9330C" w:rsidRPr="00C9330C" w:rsidRDefault="00C9330C" w:rsidP="00C9330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Na podstawie art. 61 § 4 ustawy z dnia 14 czerwca 1960r. Kodeksu Postępowania Administracyjnego (j.t. Dz. U. z 202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poz. 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oraz art. 53 ust. 1c ustawy z dnia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r. poz. 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ze zm.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C44AD1">
        <w:rPr>
          <w:rFonts w:ascii="Cambria" w:eastAsia="Times New Roman" w:hAnsi="Cambria" w:cs="Times New Roman"/>
          <w:sz w:val="24"/>
          <w:szCs w:val="24"/>
          <w:lang w:eastAsia="pl-PL"/>
        </w:rPr>
        <w:t>30</w:t>
      </w:r>
      <w:r w:rsid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C44AD1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.202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została wydana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wniosek Inwestora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decyzja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sprawie ustalenia warunków zabudowy dla realizacji inwestycji polegającej na 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 xml:space="preserve">„budowie </w:t>
      </w:r>
      <w:r w:rsidR="00C44AD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budynku gospodarczego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 xml:space="preserve"> na </w:t>
      </w:r>
      <w:r w:rsidR="00C44AD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części działki n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 xml:space="preserve">r ew. </w:t>
      </w:r>
      <w:r w:rsidR="00C44AD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33 obręb Falbog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i, gm. Kałuszyn”</w:t>
      </w:r>
      <w:r w:rsidR="006B467F" w:rsidRP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Miejskiego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Biuletynie Informacji Publicznej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Urzędu Miejskiego 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6B467F" w:rsidRPr="006B467F" w:rsidRDefault="006B467F" w:rsidP="006B467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B46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C44AD1" w:rsidRPr="00C44AD1">
        <w:rPr>
          <w:rFonts w:ascii="Cambria" w:eastAsia="Times New Roman" w:hAnsi="Cambria" w:cs="Times New Roman"/>
          <w:sz w:val="24"/>
          <w:szCs w:val="24"/>
          <w:lang w:eastAsia="pl-PL"/>
        </w:rPr>
        <w:t>działki nr ew. 32 oraz 70/2</w:t>
      </w:r>
      <w:r w:rsidR="00C44A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107A1" w:rsidRPr="00F107A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obręb </w:t>
      </w:r>
      <w:r w:rsidR="00C44AD1">
        <w:rPr>
          <w:rFonts w:ascii="Cambria" w:eastAsia="Times New Roman" w:hAnsi="Cambria" w:cs="Times New Roman"/>
          <w:sz w:val="24"/>
          <w:szCs w:val="24"/>
          <w:lang w:eastAsia="pl-PL"/>
        </w:rPr>
        <w:t>Falbogi</w:t>
      </w:r>
      <w:r w:rsidRP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06112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powyższym mogą Państwo jako strony uczestniczące 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6a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terminie 14 dni od daty publicznego ogłoszenia, składać ewentualne wnioski i uwagi, powołując się na znak sprawy./art.49 Kpa/.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Wywieszono na tablicy ogłoszeń tut. Urzędu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Opublikowano w Biuletynie Informacji Publicznej Urz.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Wywieszono na tablicy ogłoszeń Sołectwa </w:t>
      </w:r>
      <w:r w:rsidR="00C44AD1"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Falbogi</w:t>
      </w:r>
      <w:r w:rsidR="009C6B70"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A/a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07E75" w:rsidRPr="00D51C77" w:rsidRDefault="00D07E75" w:rsidP="00C9330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07E75" w:rsidRPr="00D51C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93" w:rsidRDefault="000D0C93" w:rsidP="00801C63">
      <w:pPr>
        <w:spacing w:after="0" w:line="240" w:lineRule="auto"/>
      </w:pPr>
      <w:r>
        <w:separator/>
      </w:r>
    </w:p>
  </w:endnote>
  <w:end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Sprawę prowadzi: Karolina Lewińska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Email: k.lewinska@kaluszyn.pl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93" w:rsidRDefault="000D0C93" w:rsidP="00801C63">
      <w:pPr>
        <w:spacing w:after="0" w:line="240" w:lineRule="auto"/>
      </w:pPr>
      <w:r>
        <w:separator/>
      </w:r>
    </w:p>
  </w:footnote>
  <w:foot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514E"/>
    <w:multiLevelType w:val="hybridMultilevel"/>
    <w:tmpl w:val="973C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77"/>
    <w:rsid w:val="00061121"/>
    <w:rsid w:val="000760D9"/>
    <w:rsid w:val="00090670"/>
    <w:rsid w:val="000D0C93"/>
    <w:rsid w:val="000F7F8C"/>
    <w:rsid w:val="00107A72"/>
    <w:rsid w:val="001506E6"/>
    <w:rsid w:val="00161D23"/>
    <w:rsid w:val="001F16DB"/>
    <w:rsid w:val="00230279"/>
    <w:rsid w:val="002F6A75"/>
    <w:rsid w:val="0038158E"/>
    <w:rsid w:val="003C1AE3"/>
    <w:rsid w:val="003F0AED"/>
    <w:rsid w:val="003F7868"/>
    <w:rsid w:val="004019E0"/>
    <w:rsid w:val="004847E8"/>
    <w:rsid w:val="00690A62"/>
    <w:rsid w:val="006B467F"/>
    <w:rsid w:val="00725B7C"/>
    <w:rsid w:val="00801C63"/>
    <w:rsid w:val="00887BF1"/>
    <w:rsid w:val="0096175E"/>
    <w:rsid w:val="009C6B70"/>
    <w:rsid w:val="009D25CC"/>
    <w:rsid w:val="00AA2A2E"/>
    <w:rsid w:val="00AB61C9"/>
    <w:rsid w:val="00B071A7"/>
    <w:rsid w:val="00C056CB"/>
    <w:rsid w:val="00C44AD1"/>
    <w:rsid w:val="00C9330C"/>
    <w:rsid w:val="00C96AE3"/>
    <w:rsid w:val="00CA00FE"/>
    <w:rsid w:val="00CA5714"/>
    <w:rsid w:val="00CD155E"/>
    <w:rsid w:val="00CD3434"/>
    <w:rsid w:val="00CE4D98"/>
    <w:rsid w:val="00D07E75"/>
    <w:rsid w:val="00D51C77"/>
    <w:rsid w:val="00D52F35"/>
    <w:rsid w:val="00DD469C"/>
    <w:rsid w:val="00E41E12"/>
    <w:rsid w:val="00E62A7E"/>
    <w:rsid w:val="00EE13CA"/>
    <w:rsid w:val="00F107A1"/>
    <w:rsid w:val="00F15BD9"/>
    <w:rsid w:val="00F70C02"/>
    <w:rsid w:val="00FE1EC8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56DD-6CBD-44AD-B6AC-A7D0D62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63"/>
  </w:style>
  <w:style w:type="paragraph" w:styleId="Stopka">
    <w:name w:val="footer"/>
    <w:basedOn w:val="Normalny"/>
    <w:link w:val="Stopka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63"/>
  </w:style>
  <w:style w:type="paragraph" w:styleId="Tekstdymka">
    <w:name w:val="Balloon Text"/>
    <w:basedOn w:val="Normalny"/>
    <w:link w:val="TekstdymkaZnak"/>
    <w:uiPriority w:val="99"/>
    <w:semiHidden/>
    <w:unhideWhenUsed/>
    <w:rsid w:val="0038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Sawicka</dc:creator>
  <cp:lastModifiedBy>Stażysta</cp:lastModifiedBy>
  <cp:revision>5</cp:revision>
  <cp:lastPrinted>2025-06-04T09:19:00Z</cp:lastPrinted>
  <dcterms:created xsi:type="dcterms:W3CDTF">2025-04-02T11:16:00Z</dcterms:created>
  <dcterms:modified xsi:type="dcterms:W3CDTF">2025-06-04T09:21:00Z</dcterms:modified>
</cp:coreProperties>
</file>