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310553" w:rsidTr="00872935">
        <w:tc>
          <w:tcPr>
            <w:tcW w:w="4545" w:type="dxa"/>
          </w:tcPr>
          <w:p w:rsidR="00C22219" w:rsidRPr="00310553" w:rsidRDefault="00C22219" w:rsidP="001D48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0553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310553" w:rsidRDefault="00310553" w:rsidP="001D483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310553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B36492" w:rsidRPr="00310553" w:rsidRDefault="00C22219" w:rsidP="001D48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10553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310553" w:rsidRDefault="00C22219" w:rsidP="001D4838">
            <w:pPr>
              <w:spacing w:after="0"/>
              <w:jc w:val="right"/>
              <w:rPr>
                <w:rFonts w:ascii="Times New Roman" w:hAnsi="Times New Roman" w:cs="Times New Roman"/>
                <w:sz w:val="24"/>
              </w:rPr>
            </w:pPr>
            <w:r w:rsidRPr="00310553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001D49" w:rsidRPr="00310553">
              <w:rPr>
                <w:rFonts w:ascii="Times New Roman" w:hAnsi="Times New Roman" w:cs="Times New Roman"/>
                <w:sz w:val="24"/>
              </w:rPr>
              <w:t>15</w:t>
            </w:r>
            <w:r w:rsidR="00CE2B2D" w:rsidRPr="00310553">
              <w:rPr>
                <w:rFonts w:ascii="Times New Roman" w:hAnsi="Times New Roman" w:cs="Times New Roman"/>
                <w:sz w:val="24"/>
              </w:rPr>
              <w:t>.</w:t>
            </w:r>
            <w:r w:rsidR="00001D49" w:rsidRPr="00310553">
              <w:rPr>
                <w:rFonts w:ascii="Times New Roman" w:hAnsi="Times New Roman" w:cs="Times New Roman"/>
                <w:sz w:val="24"/>
              </w:rPr>
              <w:t>05</w:t>
            </w:r>
            <w:r w:rsidR="00ED5EAB" w:rsidRPr="00310553">
              <w:rPr>
                <w:rFonts w:ascii="Times New Roman" w:hAnsi="Times New Roman" w:cs="Times New Roman"/>
                <w:sz w:val="24"/>
              </w:rPr>
              <w:t>.</w:t>
            </w:r>
            <w:r w:rsidR="00744E95" w:rsidRPr="00310553">
              <w:rPr>
                <w:rFonts w:ascii="Times New Roman" w:hAnsi="Times New Roman" w:cs="Times New Roman"/>
                <w:sz w:val="24"/>
              </w:rPr>
              <w:t>2026</w:t>
            </w:r>
            <w:r w:rsidR="00CE2B2D" w:rsidRPr="00310553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1D4838" w:rsidRDefault="00ED5EAB" w:rsidP="001D4838">
      <w:pPr>
        <w:rPr>
          <w:rFonts w:ascii="Times New Roman" w:hAnsi="Times New Roman" w:cs="Times New Roman"/>
          <w:sz w:val="24"/>
          <w:szCs w:val="24"/>
        </w:rPr>
      </w:pPr>
      <w:r w:rsidRPr="001D4838">
        <w:rPr>
          <w:rFonts w:ascii="Times New Roman" w:hAnsi="Times New Roman" w:cs="Times New Roman"/>
          <w:sz w:val="24"/>
          <w:szCs w:val="24"/>
        </w:rPr>
        <w:t>GPS.6730.</w:t>
      </w:r>
      <w:r w:rsidR="00BF4AE8" w:rsidRPr="001D4838">
        <w:rPr>
          <w:rFonts w:ascii="Times New Roman" w:hAnsi="Times New Roman" w:cs="Times New Roman"/>
          <w:sz w:val="24"/>
          <w:szCs w:val="24"/>
        </w:rPr>
        <w:t>108-116</w:t>
      </w:r>
      <w:r w:rsidR="005A758A" w:rsidRPr="001D4838">
        <w:rPr>
          <w:rFonts w:ascii="Times New Roman" w:hAnsi="Times New Roman" w:cs="Times New Roman"/>
          <w:sz w:val="24"/>
          <w:szCs w:val="24"/>
        </w:rPr>
        <w:t>.2026</w:t>
      </w:r>
    </w:p>
    <w:p w:rsidR="00BF4AE8" w:rsidRPr="00310553" w:rsidRDefault="00BF4AE8" w:rsidP="00BF4AE8">
      <w:pPr>
        <w:tabs>
          <w:tab w:val="left" w:pos="-142"/>
        </w:tabs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055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Dotyczy spraw znak:</w:t>
      </w:r>
      <w:r w:rsidRPr="0031055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GPS.6730.108.2026, GPS.6730.109.2026, GPS.6730.110.2026, GPS.6730.111.2026, GPS.6730.112.2026, GPS.6730.113.2026, GPS.6730.114.2026, GPS.6730.115.2026, GPS.6730.116.2026</w:t>
      </w:r>
    </w:p>
    <w:p w:rsidR="00C22219" w:rsidRPr="00310553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310553">
        <w:rPr>
          <w:rFonts w:ascii="Times New Roman" w:hAnsi="Times New Roman" w:cs="Times New Roman"/>
          <w:b/>
          <w:sz w:val="24"/>
        </w:rPr>
        <w:t>OBWIESZCZENIE</w:t>
      </w:r>
    </w:p>
    <w:p w:rsidR="00C22219" w:rsidRPr="00310553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310553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744E95" w:rsidRPr="00310553">
        <w:rPr>
          <w:rFonts w:ascii="Times New Roman" w:hAnsi="Times New Roman" w:cs="Times New Roman"/>
        </w:rPr>
        <w:t>administracyjnego (Dz. U. z 2025 r., poz. 1691</w:t>
      </w:r>
      <w:r w:rsidRPr="00310553">
        <w:rPr>
          <w:rFonts w:ascii="Times New Roman" w:hAnsi="Times New Roman" w:cs="Times New Roman"/>
        </w:rPr>
        <w:t xml:space="preserve"> </w:t>
      </w:r>
      <w:proofErr w:type="spellStart"/>
      <w:r w:rsidRPr="00310553">
        <w:rPr>
          <w:rFonts w:ascii="Times New Roman" w:hAnsi="Times New Roman" w:cs="Times New Roman"/>
        </w:rPr>
        <w:t>t.j</w:t>
      </w:r>
      <w:proofErr w:type="spellEnd"/>
      <w:r w:rsidRPr="00310553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310553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310553">
        <w:rPr>
          <w:rFonts w:ascii="Times New Roman" w:hAnsi="Times New Roman" w:cs="Times New Roman"/>
          <w:b/>
          <w:sz w:val="24"/>
        </w:rPr>
        <w:t>zawiadamia</w:t>
      </w:r>
    </w:p>
    <w:p w:rsidR="00C22219" w:rsidRPr="00310553" w:rsidRDefault="00C22219" w:rsidP="00C22219">
      <w:pPr>
        <w:jc w:val="both"/>
        <w:rPr>
          <w:rFonts w:ascii="Times New Roman" w:hAnsi="Times New Roman" w:cs="Times New Roman"/>
        </w:rPr>
      </w:pPr>
      <w:r w:rsidRPr="00310553">
        <w:rPr>
          <w:rFonts w:ascii="Times New Roman" w:hAnsi="Times New Roman" w:cs="Times New Roman"/>
        </w:rPr>
        <w:t>że postępowanie administracyjne w sprawie ustalenia warunków zabud</w:t>
      </w:r>
      <w:r w:rsidR="00CE2B2D" w:rsidRPr="00310553">
        <w:rPr>
          <w:rFonts w:ascii="Times New Roman" w:hAnsi="Times New Roman" w:cs="Times New Roman"/>
        </w:rPr>
        <w:t>owy dla realizacji inwestycji</w:t>
      </w:r>
      <w:r w:rsidR="00CE2B2D" w:rsidRPr="00310553">
        <w:rPr>
          <w:rFonts w:ascii="Times New Roman" w:hAnsi="Times New Roman" w:cs="Times New Roman"/>
          <w:b/>
        </w:rPr>
        <w:t>: „</w:t>
      </w:r>
      <w:r w:rsidR="00BF4AE8" w:rsidRPr="00310553">
        <w:rPr>
          <w:rFonts w:ascii="Times New Roman" w:hAnsi="Times New Roman" w:cs="Times New Roman"/>
          <w:b/>
        </w:rPr>
        <w:t>budowa budynku mieszkalnego oraz budynku garażowo-gospodarczego na części działki nr ew. 392 obręb Mroczki, gm. Kałuszyn</w:t>
      </w:r>
      <w:r w:rsidR="00CE2B2D" w:rsidRPr="00310553">
        <w:rPr>
          <w:rFonts w:ascii="Times New Roman" w:hAnsi="Times New Roman" w:cs="Times New Roman"/>
          <w:b/>
        </w:rPr>
        <w:t xml:space="preserve">” </w:t>
      </w:r>
      <w:r w:rsidRPr="00310553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310553" w:rsidRDefault="00BF4AE8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310553">
        <w:rPr>
          <w:rFonts w:ascii="Times New Roman" w:hAnsi="Times New Roman" w:cs="Times New Roman"/>
        </w:rPr>
        <w:t>Przyczyną nie</w:t>
      </w:r>
      <w:r w:rsidR="00C22219" w:rsidRPr="00310553">
        <w:rPr>
          <w:rFonts w:ascii="Times New Roman" w:hAnsi="Times New Roman" w:cs="Times New Roman"/>
        </w:rPr>
        <w:t>załatwienia sprawy w określonym terminie jest konieczność  przeprowadzenia dalszych czynności administracyjnych w</w:t>
      </w:r>
      <w:r w:rsidR="00744E95" w:rsidRPr="00310553">
        <w:rPr>
          <w:rFonts w:ascii="Times New Roman" w:hAnsi="Times New Roman" w:cs="Times New Roman"/>
        </w:rPr>
        <w:t xml:space="preserve">ynikających z przepisów prawa. </w:t>
      </w:r>
      <w:r w:rsidR="00C22219" w:rsidRPr="00310553">
        <w:rPr>
          <w:rFonts w:ascii="Times New Roman" w:hAnsi="Times New Roman" w:cs="Times New Roman"/>
        </w:rPr>
        <w:t>W związku z powyższy</w:t>
      </w:r>
      <w:r w:rsidR="00ED5EAB" w:rsidRPr="00310553">
        <w:rPr>
          <w:rFonts w:ascii="Times New Roman" w:hAnsi="Times New Roman" w:cs="Times New Roman"/>
        </w:rPr>
        <w:t>m wyznaczam nowy termin załatwie</w:t>
      </w:r>
      <w:r w:rsidR="00C22219" w:rsidRPr="00310553">
        <w:rPr>
          <w:rFonts w:ascii="Times New Roman" w:hAnsi="Times New Roman" w:cs="Times New Roman"/>
        </w:rPr>
        <w:t>n</w:t>
      </w:r>
      <w:r w:rsidR="00ED5EAB" w:rsidRPr="00310553">
        <w:rPr>
          <w:rFonts w:ascii="Times New Roman" w:hAnsi="Times New Roman" w:cs="Times New Roman"/>
        </w:rPr>
        <w:t>i</w:t>
      </w:r>
      <w:r w:rsidR="00C22219" w:rsidRPr="00310553">
        <w:rPr>
          <w:rFonts w:ascii="Times New Roman" w:hAnsi="Times New Roman" w:cs="Times New Roman"/>
        </w:rPr>
        <w:t xml:space="preserve">a sprawy do dnia </w:t>
      </w:r>
      <w:r w:rsidR="00001D49" w:rsidRPr="00310553">
        <w:rPr>
          <w:rFonts w:ascii="Times New Roman" w:hAnsi="Times New Roman" w:cs="Times New Roman"/>
          <w:b/>
        </w:rPr>
        <w:t xml:space="preserve">30 listopada </w:t>
      </w:r>
      <w:r w:rsidR="00ED5EAB" w:rsidRPr="00310553">
        <w:rPr>
          <w:rFonts w:ascii="Times New Roman" w:hAnsi="Times New Roman" w:cs="Times New Roman"/>
          <w:b/>
        </w:rPr>
        <w:t xml:space="preserve">2026 </w:t>
      </w:r>
      <w:r w:rsidR="00C22219" w:rsidRPr="00310553">
        <w:rPr>
          <w:rFonts w:ascii="Times New Roman" w:hAnsi="Times New Roman" w:cs="Times New Roman"/>
          <w:b/>
        </w:rPr>
        <w:t>r.</w:t>
      </w:r>
    </w:p>
    <w:p w:rsidR="00C22219" w:rsidRPr="00310553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310553">
        <w:rPr>
          <w:rFonts w:ascii="Times New Roman" w:hAnsi="Times New Roman" w:cs="Times New Roman"/>
        </w:rPr>
        <w:t>Zgodnie z art. 53 ust. 1c ustawy z dnia</w:t>
      </w:r>
      <w:r w:rsidR="00744E95" w:rsidRPr="00310553">
        <w:rPr>
          <w:rFonts w:ascii="Times New Roman" w:hAnsi="Times New Roman" w:cs="Times New Roman"/>
        </w:rPr>
        <w:t xml:space="preserve"> 27 marca 2003r. o  planowaniu </w:t>
      </w:r>
      <w:r w:rsidRPr="00310553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310553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310553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310553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310553">
        <w:rPr>
          <w:rFonts w:ascii="Times New Roman" w:eastAsia="Times New Roman" w:hAnsi="Times New Roman" w:cs="Times New Roman"/>
          <w:lang w:eastAsia="pl-PL"/>
        </w:rPr>
        <w:t xml:space="preserve">działka nr ew. </w:t>
      </w:r>
      <w:r w:rsidR="00BF4AE8" w:rsidRPr="00310553">
        <w:rPr>
          <w:rFonts w:ascii="Times New Roman" w:eastAsia="Times New Roman" w:hAnsi="Times New Roman" w:cs="Times New Roman"/>
          <w:lang w:eastAsia="pl-PL"/>
        </w:rPr>
        <w:t>386/1, 662</w:t>
      </w:r>
      <w:r w:rsidR="00260AB7" w:rsidRPr="00310553">
        <w:rPr>
          <w:rFonts w:ascii="Times New Roman" w:eastAsia="Times New Roman" w:hAnsi="Times New Roman" w:cs="Times New Roman"/>
          <w:lang w:eastAsia="pl-PL"/>
        </w:rPr>
        <w:t xml:space="preserve"> obręb </w:t>
      </w:r>
      <w:r w:rsidR="00BF4AE8" w:rsidRPr="00310553">
        <w:rPr>
          <w:rFonts w:ascii="Times New Roman" w:eastAsia="Times New Roman" w:hAnsi="Times New Roman" w:cs="Times New Roman"/>
          <w:lang w:eastAsia="pl-PL"/>
        </w:rPr>
        <w:t>Mroczki</w:t>
      </w:r>
      <w:r w:rsidR="00380846" w:rsidRPr="00310553">
        <w:rPr>
          <w:rFonts w:ascii="Times New Roman" w:eastAsia="Times New Roman" w:hAnsi="Times New Roman" w:cs="Times New Roman"/>
          <w:lang w:eastAsia="pl-PL"/>
        </w:rPr>
        <w:t>, gm. Kałuszyn</w:t>
      </w:r>
      <w:r w:rsidRPr="00310553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310553" w:rsidRDefault="00C22219" w:rsidP="00F93FD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310553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</w:t>
      </w:r>
      <w:r w:rsidR="00744E95" w:rsidRPr="00310553">
        <w:rPr>
          <w:rFonts w:ascii="Times New Roman" w:hAnsi="Times New Roman" w:cs="Times New Roman"/>
        </w:rPr>
        <w:t xml:space="preserve">oraz składania uwag i wniosków </w:t>
      </w:r>
      <w:r w:rsidRPr="00310553">
        <w:rPr>
          <w:rFonts w:ascii="Times New Roman" w:hAnsi="Times New Roman" w:cs="Times New Roman"/>
        </w:rPr>
        <w:t>w przedmiocie zamierzonej inwestycji. Wniosek oraz akta znajdują się w siedzibie Urzędu Miejskiego w Kałuszynie, przy ul. Pocztowej 1, 05-310 Kałuszyn.</w:t>
      </w:r>
      <w:r w:rsidRPr="00310553">
        <w:rPr>
          <w:rFonts w:ascii="Times New Roman" w:hAnsi="Times New Roman" w:cs="Times New Roman"/>
          <w:sz w:val="24"/>
        </w:rPr>
        <w:t xml:space="preserve"> </w:t>
      </w:r>
    </w:p>
    <w:p w:rsidR="001D4838" w:rsidRPr="001D4838" w:rsidRDefault="001D4838" w:rsidP="001D4838">
      <w:pPr>
        <w:spacing w:after="0"/>
        <w:ind w:left="6372"/>
        <w:jc w:val="both"/>
        <w:rPr>
          <w:rFonts w:ascii="Calibri" w:hAnsi="Calibri" w:cs="Calibri"/>
          <w:sz w:val="24"/>
        </w:rPr>
      </w:pPr>
      <w:r w:rsidRPr="001D4838">
        <w:rPr>
          <w:rFonts w:ascii="Calibri" w:hAnsi="Calibri" w:cs="Calibri"/>
          <w:sz w:val="24"/>
        </w:rPr>
        <w:t>Burmistrz Kałuszyna</w:t>
      </w:r>
    </w:p>
    <w:p w:rsidR="001D4838" w:rsidRPr="001D4838" w:rsidRDefault="001D4838" w:rsidP="001D4838">
      <w:pPr>
        <w:spacing w:after="0"/>
        <w:ind w:left="6372"/>
        <w:jc w:val="both"/>
        <w:rPr>
          <w:rFonts w:ascii="Calibri" w:hAnsi="Calibri" w:cs="Calibri"/>
          <w:sz w:val="24"/>
        </w:rPr>
      </w:pPr>
      <w:r w:rsidRPr="001D4838">
        <w:rPr>
          <w:rFonts w:ascii="Calibri" w:hAnsi="Calibri" w:cs="Calibri"/>
          <w:sz w:val="24"/>
        </w:rPr>
        <w:t>Arkadiusz Czyżewski</w:t>
      </w:r>
    </w:p>
    <w:p w:rsidR="001D4838" w:rsidRDefault="001D4838" w:rsidP="00C22219">
      <w:pPr>
        <w:rPr>
          <w:rFonts w:ascii="Times New Roman" w:hAnsi="Times New Roman" w:cs="Times New Roman"/>
          <w:sz w:val="24"/>
        </w:rPr>
      </w:pPr>
    </w:p>
    <w:p w:rsidR="001D4838" w:rsidRPr="00310553" w:rsidRDefault="001D4838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22219" w:rsidRPr="00310553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0553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310553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0553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310553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0553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BF4AE8" w:rsidRPr="00310553">
        <w:rPr>
          <w:rFonts w:ascii="Times New Roman" w:eastAsia="Times New Roman" w:hAnsi="Times New Roman" w:cs="Times New Roman"/>
          <w:lang w:eastAsia="pl-PL"/>
        </w:rPr>
        <w:t>Mroczki</w:t>
      </w:r>
      <w:r w:rsidRPr="00310553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310553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0553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310553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8A" w:rsidRDefault="005A758A" w:rsidP="005A758A">
      <w:pPr>
        <w:spacing w:after="0" w:line="240" w:lineRule="auto"/>
      </w:pPr>
      <w:r>
        <w:separator/>
      </w:r>
    </w:p>
  </w:endnote>
  <w:endnote w:type="continuationSeparator" w:id="0">
    <w:p w:rsidR="005A758A" w:rsidRDefault="005A758A" w:rsidP="005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8A" w:rsidRPr="000277B3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Sprawę prowadzi: E. Abramowska</w:t>
    </w:r>
  </w:p>
  <w:p w:rsidR="005A758A" w:rsidRPr="000277B3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Tel.: 25 75 76 618 wew. 24</w:t>
    </w:r>
  </w:p>
  <w:p w:rsidR="005A758A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 xml:space="preserve">Email: </w:t>
    </w:r>
    <w:r w:rsidRPr="005A758A">
      <w:rPr>
        <w:rFonts w:ascii="Cambria" w:hAnsi="Cambria"/>
        <w:sz w:val="16"/>
        <w:szCs w:val="16"/>
      </w:rPr>
      <w:t>e.abramowska@kaluszyn.pl</w:t>
    </w:r>
  </w:p>
  <w:p w:rsidR="005A758A" w:rsidRDefault="005A758A" w:rsidP="005A758A">
    <w:pPr>
      <w:pStyle w:val="Stopka"/>
      <w:rPr>
        <w:rFonts w:ascii="Cambria" w:hAnsi="Cambria"/>
        <w:sz w:val="16"/>
        <w:szCs w:val="16"/>
      </w:rPr>
    </w:pPr>
  </w:p>
  <w:p w:rsidR="005A758A" w:rsidRPr="005A758A" w:rsidRDefault="005A758A" w:rsidP="005A758A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8A" w:rsidRDefault="005A758A" w:rsidP="005A758A">
      <w:pPr>
        <w:spacing w:after="0" w:line="240" w:lineRule="auto"/>
      </w:pPr>
      <w:r>
        <w:separator/>
      </w:r>
    </w:p>
  </w:footnote>
  <w:footnote w:type="continuationSeparator" w:id="0">
    <w:p w:rsidR="005A758A" w:rsidRDefault="005A758A" w:rsidP="005A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001D49"/>
    <w:rsid w:val="001B63FB"/>
    <w:rsid w:val="001D4838"/>
    <w:rsid w:val="001F43CC"/>
    <w:rsid w:val="00260AB7"/>
    <w:rsid w:val="002B6F44"/>
    <w:rsid w:val="00310553"/>
    <w:rsid w:val="00356B43"/>
    <w:rsid w:val="00380846"/>
    <w:rsid w:val="00456008"/>
    <w:rsid w:val="00465CCC"/>
    <w:rsid w:val="005917D2"/>
    <w:rsid w:val="005A758A"/>
    <w:rsid w:val="006D2C11"/>
    <w:rsid w:val="00744E95"/>
    <w:rsid w:val="007C502D"/>
    <w:rsid w:val="007D1538"/>
    <w:rsid w:val="007D3D86"/>
    <w:rsid w:val="008318B2"/>
    <w:rsid w:val="00845B97"/>
    <w:rsid w:val="008D087F"/>
    <w:rsid w:val="00936643"/>
    <w:rsid w:val="00B04861"/>
    <w:rsid w:val="00B36492"/>
    <w:rsid w:val="00B8454A"/>
    <w:rsid w:val="00BF4AE8"/>
    <w:rsid w:val="00C138FA"/>
    <w:rsid w:val="00C22219"/>
    <w:rsid w:val="00CE2B2D"/>
    <w:rsid w:val="00E127AD"/>
    <w:rsid w:val="00ED5EAB"/>
    <w:rsid w:val="00F67956"/>
    <w:rsid w:val="00F81C2E"/>
    <w:rsid w:val="00F9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F1E09-270C-4E65-9674-8D162E6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A758A"/>
  </w:style>
  <w:style w:type="paragraph" w:styleId="Stopka">
    <w:name w:val="footer"/>
    <w:basedOn w:val="Normalny"/>
    <w:link w:val="StopkaZnak"/>
    <w:uiPriority w:val="99"/>
    <w:unhideWhenUsed/>
    <w:rsid w:val="005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58A"/>
  </w:style>
  <w:style w:type="character" w:styleId="Hipercze">
    <w:name w:val="Hyperlink"/>
    <w:basedOn w:val="Domylnaczcionkaakapitu"/>
    <w:uiPriority w:val="99"/>
    <w:unhideWhenUsed/>
    <w:rsid w:val="005A7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2026-05-25T10:34:00Z</dcterms:created>
  <dcterms:modified xsi:type="dcterms:W3CDTF">2026-05-25T10:34:00Z</dcterms:modified>
</cp:coreProperties>
</file>